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8290" w14:textId="77777777" w:rsidR="0049445E" w:rsidRPr="0049445E" w:rsidRDefault="0049445E" w:rsidP="0049445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9445E" w:rsidRPr="0049445E" w14:paraId="3ABE98C3" w14:textId="77777777" w:rsidTr="0049445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8DE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29F1B" w14:textId="2D569D0E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74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</w:tbl>
    <w:p w14:paraId="3CF75565" w14:textId="77777777" w:rsidR="0049445E" w:rsidRPr="0049445E" w:rsidRDefault="0049445E" w:rsidP="0049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45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7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2"/>
        <w:gridCol w:w="2672"/>
        <w:gridCol w:w="1860"/>
        <w:gridCol w:w="694"/>
        <w:gridCol w:w="756"/>
        <w:gridCol w:w="1185"/>
        <w:gridCol w:w="1149"/>
        <w:gridCol w:w="632"/>
      </w:tblGrid>
      <w:tr w:rsidR="0091088D" w:rsidRPr="0049445E" w14:paraId="15DC9699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3D46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7CBD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46DF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1088D" w:rsidRPr="0049445E" w14:paraId="1796C051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A1F9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A733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2E7E3" w14:textId="587CC7BD" w:rsidR="0049445E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škola Ljudevita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Modeca</w:t>
            </w:r>
            <w:proofErr w:type="spellEnd"/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12C8151A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C968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78E3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881CB" w14:textId="6B679D1C" w:rsidR="0049445E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F. Račkog 3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004B76BE" w14:textId="77777777" w:rsidTr="00106CCF">
        <w:trPr>
          <w:gridAfter w:val="1"/>
          <w:wAfter w:w="632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E3D7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7FE5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B408" w14:textId="1C09DC8A" w:rsidR="0049445E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 48260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2C136852" w14:textId="77777777" w:rsidTr="00106CCF">
        <w:trPr>
          <w:gridAfter w:val="1"/>
          <w:wAfter w:w="632" w:type="dxa"/>
          <w:trHeight w:val="23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716B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F2D1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1C5F0" w14:textId="45E12CB4" w:rsidR="0049445E" w:rsidRPr="0049445E" w:rsidRDefault="00441153" w:rsidP="0044115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color w:val="006699"/>
              </w:rPr>
              <w:t>krizevci@os-ljmodeca-kc.skole.hr</w:t>
            </w: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</w:t>
            </w:r>
            <w:r w:rsidR="0049445E"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49445E" w:rsidRPr="0049445E" w14:paraId="7EE13783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5ED5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F6E3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2EED9" w14:textId="7E44295F" w:rsidR="0049445E" w:rsidRPr="0049445E" w:rsidRDefault="00C174A1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Sedmih (7.a, 7</w:t>
            </w:r>
            <w:r w:rsidR="009108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.b,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7.c, 7</w:t>
            </w:r>
            <w:r w:rsidR="009108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.d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7.e</w:t>
            </w:r>
            <w:r w:rsidR="009108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1B24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1088D" w:rsidRPr="0049445E" w14:paraId="6C419881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BA81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0CF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754E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9445E" w:rsidRPr="0049445E" w14:paraId="4957300E" w14:textId="77777777" w:rsidTr="00106CCF">
        <w:trPr>
          <w:gridAfter w:val="1"/>
          <w:wAfter w:w="634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4849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FC59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CDE5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9B1CD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6E049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445E" w:rsidRPr="0049445E" w14:paraId="03B5F6F9" w14:textId="77777777" w:rsidTr="00106CCF">
        <w:trPr>
          <w:gridAfter w:val="1"/>
          <w:wAfter w:w="634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B534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62AC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4BEC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8D7DA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D9910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445E" w:rsidRPr="0049445E" w14:paraId="4FA58634" w14:textId="77777777" w:rsidTr="00106CCF">
        <w:trPr>
          <w:gridAfter w:val="1"/>
          <w:wAfter w:w="634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612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D20C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FC19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3BB3E" w14:textId="1492F125" w:rsidR="0049445E" w:rsidRPr="0049445E" w:rsidRDefault="0091088D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30221" w14:textId="1BBD809A" w:rsidR="0049445E" w:rsidRPr="0049445E" w:rsidRDefault="0091088D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9445E" w:rsidRPr="0049445E" w14:paraId="4E4531B9" w14:textId="77777777" w:rsidTr="00106CCF">
        <w:trPr>
          <w:gridAfter w:val="1"/>
          <w:wAfter w:w="634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A470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435C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009C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119E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7D8CE" w14:textId="7777777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1088D" w:rsidRPr="0049445E" w14:paraId="5E526E1A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16CB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4482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1B9D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9445E" w:rsidRPr="0049445E" w14:paraId="0F01FFCF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6B9D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4DB4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E038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9EA65" w14:textId="5DA17D9A" w:rsidR="0049445E" w:rsidRPr="0049445E" w:rsidRDefault="0091088D" w:rsidP="00C174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174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 (gradovi u Istri)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105DCA32" w14:textId="77777777" w:rsidTr="00106CCF">
        <w:trPr>
          <w:gridAfter w:val="1"/>
          <w:wAfter w:w="633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F56E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4D5C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AC7B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C211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63CC" w:rsidRPr="0049445E" w14:paraId="616AB8DB" w14:textId="77777777" w:rsidTr="00106CCF">
        <w:trPr>
          <w:gridAfter w:val="1"/>
          <w:wAfter w:w="634" w:type="dxa"/>
          <w:trHeight w:val="537"/>
        </w:trPr>
        <w:tc>
          <w:tcPr>
            <w:tcW w:w="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2900A" w14:textId="77777777" w:rsidR="0049445E" w:rsidRPr="0049445E" w:rsidRDefault="0049445E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CD275" w14:textId="77777777" w:rsidR="0049445E" w:rsidRPr="0049445E" w:rsidRDefault="0049445E" w:rsidP="00494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722B20A" w14:textId="77777777" w:rsidR="0049445E" w:rsidRPr="0049445E" w:rsidRDefault="0049445E" w:rsidP="00494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4F3CF" w14:textId="43458561" w:rsidR="0049445E" w:rsidRPr="0049445E" w:rsidRDefault="00C174A1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A45A9" w14:textId="40508FA4" w:rsidR="0049445E" w:rsidRPr="0049445E" w:rsidRDefault="00C174A1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91088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42E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F28CE" w14:textId="215FC0F4" w:rsidR="0049445E" w:rsidRPr="0049445E" w:rsidRDefault="00C174A1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C763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3A74" w14:textId="431ED969" w:rsidR="0049445E" w:rsidRPr="0049445E" w:rsidRDefault="00C174A1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C763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86940" w14:textId="2572CE07" w:rsidR="0049445E" w:rsidRPr="0049445E" w:rsidRDefault="0091088D" w:rsidP="0049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A86E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700A3623" w14:textId="77777777" w:rsidTr="00106CCF">
        <w:trPr>
          <w:gridAfter w:val="1"/>
          <w:wAfter w:w="634" w:type="dxa"/>
          <w:trHeight w:val="648"/>
        </w:trPr>
        <w:tc>
          <w:tcPr>
            <w:tcW w:w="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895224" w14:textId="77777777" w:rsidR="0091088D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20F8E1" w14:textId="77777777" w:rsidR="0091088D" w:rsidRPr="0049445E" w:rsidRDefault="0091088D" w:rsidP="0049445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F8CCB8" w14:textId="72F1531C" w:rsidR="0091088D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D287C9" w14:textId="25515A33" w:rsidR="0091088D" w:rsidRPr="0049445E" w:rsidRDefault="00C174A1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FF4CC" w14:textId="2277FA75" w:rsidR="0091088D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4F1A97" w14:textId="52D82565" w:rsidR="0091088D" w:rsidRPr="0049445E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BBDC97" w14:textId="600B6C26" w:rsidR="0091088D" w:rsidRDefault="0091088D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C763CC" w:rsidRPr="0049445E" w14:paraId="0B2B7FD3" w14:textId="77777777" w:rsidTr="00106CCF">
        <w:trPr>
          <w:gridAfter w:val="1"/>
          <w:wAfter w:w="634" w:type="dxa"/>
          <w:trHeight w:val="64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6428618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11F2D12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0EA06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EC3E5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DE841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3EB10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DC2EA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1088D" w:rsidRPr="0049445E" w14:paraId="69701FE6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37C0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9B8C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1EEB9" w14:textId="5FB7098C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445E" w:rsidRPr="0049445E" w14:paraId="6612999A" w14:textId="77777777" w:rsidTr="00106CCF">
        <w:trPr>
          <w:gridAfter w:val="1"/>
          <w:wAfter w:w="633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49B9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1ABF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E56A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01D09" w14:textId="5A1A7680" w:rsidR="0049445E" w:rsidRPr="0049445E" w:rsidRDefault="00C174A1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6DB9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49445E" w:rsidRPr="0049445E" w14:paraId="79C614A5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B84C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2C73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0CCD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E26E0" w14:textId="15C24511" w:rsidR="0049445E" w:rsidRPr="0049445E" w:rsidRDefault="00C174A1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7</w:t>
            </w:r>
            <w:r w:rsidR="00C763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+ 1 asistent</w:t>
            </w:r>
          </w:p>
        </w:tc>
      </w:tr>
      <w:tr w:rsidR="0049445E" w:rsidRPr="0049445E" w14:paraId="09EE66FD" w14:textId="77777777" w:rsidTr="00106CCF">
        <w:trPr>
          <w:gridAfter w:val="1"/>
          <w:wAfter w:w="633" w:type="dxa"/>
          <w:trHeight w:val="37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303C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4399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12E7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06D4F" w14:textId="4CAA7452" w:rsidR="0049445E" w:rsidRPr="0049445E" w:rsidRDefault="00C174A1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2E9F7E61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1B1F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5BB4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D9AFB" w14:textId="77777777" w:rsidR="0049445E" w:rsidRPr="0049445E" w:rsidRDefault="0049445E" w:rsidP="0049445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1088D" w:rsidRPr="0049445E" w14:paraId="688A3AC2" w14:textId="77777777" w:rsidTr="00106CCF">
        <w:trPr>
          <w:gridAfter w:val="1"/>
          <w:wAfter w:w="632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017F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536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E4281" w14:textId="6DA357CC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Parkiralište OŠ Ljudevita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Modeca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Križevci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1D6AB595" w14:textId="77777777" w:rsidTr="00106CCF">
        <w:trPr>
          <w:gridAfter w:val="1"/>
          <w:wAfter w:w="632" w:type="dxa"/>
          <w:trHeight w:val="37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D13E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115D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27FB" w14:textId="41011859" w:rsidR="0049445E" w:rsidRPr="0049445E" w:rsidRDefault="00C174A1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Pula, Višnjan, Rovinj, Svetvinčenat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214E92E8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4D01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0270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6DAA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9445E" w:rsidRPr="0049445E" w14:paraId="3B3C79B0" w14:textId="77777777" w:rsidTr="00106CCF">
        <w:trPr>
          <w:gridAfter w:val="1"/>
          <w:wAfter w:w="633" w:type="dxa"/>
          <w:trHeight w:val="54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6932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7A326" w14:textId="77777777" w:rsidR="0049445E" w:rsidRPr="00A86E86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86E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A9ED4" w14:textId="77777777" w:rsidR="0049445E" w:rsidRPr="00A86E86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86E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C036E" w14:textId="46F1624C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393E2EB3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52FE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B780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8667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0508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0C2BFDB7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52F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4BB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4625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E2EF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1F51164A" w14:textId="77777777" w:rsidTr="00106CCF">
        <w:trPr>
          <w:gridAfter w:val="1"/>
          <w:wAfter w:w="633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11C5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9EF2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997E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5F4E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66880B6F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0DC9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B602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5779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99C2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1FA913FA" w14:textId="77777777" w:rsidTr="00106CCF">
        <w:trPr>
          <w:gridAfter w:val="1"/>
          <w:wAfter w:w="632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B92F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2E2C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3CC1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9445E" w:rsidRPr="0049445E" w14:paraId="38B46075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0293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9590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930A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CE2C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2543B271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5278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9E9F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0871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A86E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</w:t>
            </w: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ako je moguće: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1EBB" w14:textId="7D5FDE48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</w:p>
        </w:tc>
      </w:tr>
      <w:tr w:rsidR="0049445E" w:rsidRPr="0049445E" w14:paraId="5DE1C743" w14:textId="77777777" w:rsidTr="00106CCF">
        <w:trPr>
          <w:gridAfter w:val="1"/>
          <w:wAfter w:w="633" w:type="dxa"/>
          <w:trHeight w:val="20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16FF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14B8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BF42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2624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49445E" w:rsidRPr="0049445E" w14:paraId="2E8A6AAE" w14:textId="77777777" w:rsidTr="00106CCF">
        <w:trPr>
          <w:gridAfter w:val="1"/>
          <w:wAfter w:w="633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6446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A44C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D9D0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EC0E1" w14:textId="20B88DF0" w:rsidR="0049445E" w:rsidRPr="0049445E" w:rsidRDefault="00F42E98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 (nije važan javni prijevoz)</w:t>
            </w:r>
          </w:p>
        </w:tc>
      </w:tr>
      <w:tr w:rsidR="0049445E" w:rsidRPr="0049445E" w14:paraId="58FD676A" w14:textId="77777777" w:rsidTr="00106CCF">
        <w:trPr>
          <w:gridAfter w:val="1"/>
          <w:wAfter w:w="633" w:type="dxa"/>
          <w:trHeight w:val="21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B614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F2F3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23B3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5E98B" w14:textId="09810E07" w:rsidR="0049445E" w:rsidRPr="0049445E" w:rsidRDefault="00C763CC" w:rsidP="00D31CA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49445E" w:rsidRPr="0049445E" w14:paraId="0E974E8D" w14:textId="77777777" w:rsidTr="00106CCF">
        <w:trPr>
          <w:gridAfter w:val="1"/>
          <w:wAfter w:w="633" w:type="dxa"/>
          <w:trHeight w:val="17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5394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2541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1029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E68CD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517648C1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D350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894D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34F5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7251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445E" w:rsidRPr="0049445E" w14:paraId="4873AFC2" w14:textId="77777777" w:rsidTr="00106CCF">
        <w:trPr>
          <w:gridAfter w:val="1"/>
          <w:wAfter w:w="633" w:type="dxa"/>
          <w:trHeight w:val="37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201C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C390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227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8871A" w14:textId="10F07891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9445E" w:rsidRPr="0049445E" w14:paraId="625151B4" w14:textId="77777777" w:rsidTr="00106CCF">
        <w:trPr>
          <w:gridAfter w:val="1"/>
          <w:wAfter w:w="633" w:type="dxa"/>
          <w:trHeight w:val="90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A91F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ED7E6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D4F3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F10CE" w14:textId="69B34B3C" w:rsidR="00C763CC" w:rsidRPr="00C174A1" w:rsidRDefault="00C174A1" w:rsidP="00C174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Omogućiti djeci koja su na posebnoj prehrani njihovu vrstu hrane</w:t>
            </w:r>
          </w:p>
          <w:p w14:paraId="787602AB" w14:textId="39C60BCA" w:rsidR="0049445E" w:rsidRPr="00C763CC" w:rsidRDefault="0049445E" w:rsidP="00ED3793">
            <w:pPr>
              <w:pStyle w:val="Odlomakpopisa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763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1088D" w:rsidRPr="0049445E" w14:paraId="61B5B206" w14:textId="77777777" w:rsidTr="00106CCF">
        <w:trPr>
          <w:gridAfter w:val="1"/>
          <w:wAfter w:w="632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862B2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2D9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5CFE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9445E" w:rsidRPr="0049445E" w14:paraId="7C8CDC87" w14:textId="77777777" w:rsidTr="00106CCF">
        <w:trPr>
          <w:gridAfter w:val="1"/>
          <w:wAfter w:w="633" w:type="dxa"/>
          <w:trHeight w:val="109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B799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4F89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1850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F3B42" w14:textId="488CFC9D" w:rsidR="0049445E" w:rsidRPr="00D31CAB" w:rsidRDefault="00D31CAB" w:rsidP="002830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 (Arena)</w:t>
            </w:r>
          </w:p>
          <w:p w14:paraId="50DB01A1" w14:textId="77777777" w:rsidR="00D31CAB" w:rsidRPr="00D31CAB" w:rsidRDefault="00D31CAB" w:rsidP="002830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Višnjan (zvjezdarnica)</w:t>
            </w:r>
          </w:p>
          <w:p w14:paraId="3CF84CED" w14:textId="6329E0F7" w:rsidR="00D31CAB" w:rsidRPr="00D31CAB" w:rsidRDefault="00D31CAB" w:rsidP="002830D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Rovinj (razgledanje grada uz vodiča)</w:t>
            </w:r>
          </w:p>
          <w:p w14:paraId="698A5FDF" w14:textId="29B35EC4" w:rsidR="00D31CAB" w:rsidRPr="002830D1" w:rsidRDefault="00D31CAB" w:rsidP="00D31CAB">
            <w:pPr>
              <w:pStyle w:val="Odlomakpopisa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9445E" w:rsidRPr="0049445E" w14:paraId="5379D468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5242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99303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9AA9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1334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079AF28C" w14:textId="77777777" w:rsidTr="00106CCF">
        <w:trPr>
          <w:gridAfter w:val="1"/>
          <w:wAfter w:w="633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685E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BCCE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FA50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272E" w14:textId="4D1D4EB8" w:rsidR="0049445E" w:rsidRPr="0049445E" w:rsidRDefault="00F42E98" w:rsidP="00C763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Pula, Rovinj</w:t>
            </w:r>
          </w:p>
        </w:tc>
      </w:tr>
      <w:tr w:rsidR="00441153" w:rsidRPr="0049445E" w14:paraId="669DA16F" w14:textId="77777777" w:rsidTr="00106CCF">
        <w:trPr>
          <w:gridAfter w:val="1"/>
          <w:wAfter w:w="633" w:type="dxa"/>
          <w:trHeight w:val="124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A76041" w14:textId="77777777" w:rsidR="00441153" w:rsidRPr="0049445E" w:rsidRDefault="00441153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246BD8" w14:textId="77777777" w:rsidR="00441153" w:rsidRPr="0049445E" w:rsidRDefault="00441153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49E2DB" w14:textId="135E3D7F" w:rsidR="00441153" w:rsidRPr="0049445E" w:rsidRDefault="00441153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Ostalo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B3A7E2" w14:textId="6F9ECA9E" w:rsidR="00441153" w:rsidRPr="00414297" w:rsidRDefault="00441153" w:rsidP="00414297">
            <w:pPr>
              <w:pStyle w:val="Odlomakpopisa"/>
              <w:tabs>
                <w:tab w:val="left" w:pos="1329"/>
              </w:tabs>
              <w:spacing w:line="257" w:lineRule="exac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1. testiranje učenika i učitelja u skladu s epidemiološkim uputama HZJZ-a</w:t>
            </w:r>
          </w:p>
          <w:p w14:paraId="62F10DB2" w14:textId="7D5AFF9E" w:rsidR="00A86E86" w:rsidRPr="00414297" w:rsidRDefault="00414297" w:rsidP="00441153">
            <w:pPr>
              <w:pStyle w:val="Odlomakpopisa"/>
              <w:tabs>
                <w:tab w:val="left" w:pos="1329"/>
              </w:tabs>
              <w:spacing w:line="257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A86E86" w:rsidRPr="00414297">
              <w:rPr>
                <w:sz w:val="20"/>
              </w:rPr>
              <w:t xml:space="preserve">. </w:t>
            </w:r>
            <w:r w:rsidR="00775EAD" w:rsidRPr="00414297">
              <w:rPr>
                <w:sz w:val="20"/>
              </w:rPr>
              <w:t>turistički pratitelj</w:t>
            </w:r>
          </w:p>
          <w:p w14:paraId="0A1A9437" w14:textId="77777777" w:rsidR="00441153" w:rsidRDefault="00414297" w:rsidP="002830D1">
            <w:pPr>
              <w:pStyle w:val="Odlomakpopisa"/>
              <w:tabs>
                <w:tab w:val="left" w:pos="1329"/>
              </w:tabs>
              <w:spacing w:line="257" w:lineRule="exact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B6343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. Prijedlog dodatnih sadržaja koji mogu pridonijeti kvaliteti realizacije</w:t>
            </w:r>
          </w:p>
          <w:p w14:paraId="0E90DDE7" w14:textId="6789EC0D" w:rsidR="00D31CAB" w:rsidRPr="002830D1" w:rsidRDefault="00D31CAB" w:rsidP="002830D1">
            <w:pPr>
              <w:pStyle w:val="Odlomakpopisa"/>
              <w:tabs>
                <w:tab w:val="left" w:pos="1329"/>
              </w:tabs>
              <w:spacing w:line="257" w:lineRule="exact"/>
              <w:rPr>
                <w:color w:val="FF0000"/>
                <w:sz w:val="20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4. Animatori</w:t>
            </w:r>
          </w:p>
        </w:tc>
      </w:tr>
      <w:tr w:rsidR="0091088D" w:rsidRPr="0049445E" w14:paraId="7549AA16" w14:textId="77777777" w:rsidTr="00106CCF">
        <w:trPr>
          <w:gridAfter w:val="1"/>
          <w:wAfter w:w="632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7886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7A875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68BB0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9445E" w:rsidRPr="0049445E" w14:paraId="4CDD8FFA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F155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179B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6A77C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4299E" w14:textId="6C48BA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736373A1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9542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DDF9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871AA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D4241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1136C8A3" w14:textId="77777777" w:rsidTr="00106CCF">
        <w:trPr>
          <w:gridAfter w:val="1"/>
          <w:wAfter w:w="633" w:type="dxa"/>
          <w:trHeight w:val="37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7D44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7C478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022B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4E58A" w14:textId="3D266449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763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9445E" w:rsidRPr="0049445E" w14:paraId="672382C0" w14:textId="77777777" w:rsidTr="00106CCF">
        <w:trPr>
          <w:gridAfter w:val="1"/>
          <w:wAfter w:w="633" w:type="dxa"/>
          <w:trHeight w:val="360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BBF19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F1087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9DAF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314D9" w14:textId="04E22482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478C8818" w14:textId="77777777" w:rsidTr="00106CCF">
        <w:trPr>
          <w:gridAfter w:val="1"/>
          <w:wAfter w:w="633" w:type="dxa"/>
          <w:trHeight w:val="18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BE93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00C7F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C5294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8EDED" w14:textId="729F367C" w:rsidR="0049445E" w:rsidRPr="0049445E" w:rsidRDefault="00C763CC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9445E" w:rsidRPr="004944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9445E" w:rsidRPr="0049445E" w14:paraId="48F9D846" w14:textId="77777777" w:rsidTr="00106CCF">
        <w:trPr>
          <w:gridAfter w:val="1"/>
          <w:wAfter w:w="631" w:type="dxa"/>
          <w:trHeight w:val="185"/>
        </w:trPr>
        <w:tc>
          <w:tcPr>
            <w:tcW w:w="9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DE93E" w14:textId="77777777" w:rsidR="0049445E" w:rsidRPr="0049445E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944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763CC" w:rsidRPr="0049445E" w14:paraId="28E4FE8D" w14:textId="77777777" w:rsidTr="00106CCF">
        <w:trPr>
          <w:gridAfter w:val="1"/>
          <w:wAfter w:w="631" w:type="dxa"/>
          <w:trHeight w:val="174"/>
        </w:trPr>
        <w:tc>
          <w:tcPr>
            <w:tcW w:w="3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ACCDF" w14:textId="643DA9E1" w:rsidR="0049445E" w:rsidRPr="00414297" w:rsidRDefault="0049445E" w:rsidP="0049445E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Rok dostave ponuda </w:t>
            </w:r>
            <w:r w:rsidR="001B120D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56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25FE0" w14:textId="0E02590F" w:rsidR="0049445E" w:rsidRPr="00414297" w:rsidRDefault="00D31CAB" w:rsidP="0049445E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31.3.2022</w:t>
            </w:r>
            <w:r w:rsidR="002830D1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49445E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2830D1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15 </w:t>
            </w:r>
            <w:r w:rsidR="0049445E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sati.</w:t>
            </w:r>
          </w:p>
        </w:tc>
      </w:tr>
      <w:tr w:rsidR="0049445E" w:rsidRPr="0049445E" w14:paraId="4E6D30E9" w14:textId="77777777" w:rsidTr="00106CCF">
        <w:trPr>
          <w:trHeight w:val="459"/>
        </w:trPr>
        <w:tc>
          <w:tcPr>
            <w:tcW w:w="6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62975" w14:textId="0B636B4C" w:rsidR="0049445E" w:rsidRPr="00414297" w:rsidRDefault="00D31CAB" w:rsidP="0049445E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</w:t>
            </w:r>
            <w:r w:rsidR="0049445E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dana</w:t>
            </w:r>
            <w:r w:rsidR="00441153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15D39" w14:textId="65E02329" w:rsidR="0049445E" w:rsidRPr="00414297" w:rsidRDefault="00D31CAB" w:rsidP="0049445E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DC56DC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DC56DC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2022. u 18 sati</w:t>
            </w:r>
            <w:r w:rsidR="0049445E" w:rsidRPr="0041429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226F4" w14:textId="64081647" w:rsidR="0049445E" w:rsidRPr="0049445E" w:rsidRDefault="0049445E" w:rsidP="0049445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4DFA456B" w14:textId="77777777" w:rsidR="0049445E" w:rsidRPr="00414297" w:rsidRDefault="0049445E" w:rsidP="0049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9445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1545ED7E" w14:textId="1ECDDA67" w:rsidR="0049445E" w:rsidRPr="00414297" w:rsidRDefault="00441153" w:rsidP="0049445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42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Ostalo:</w:t>
      </w:r>
    </w:p>
    <w:p w14:paraId="5A4063F4" w14:textId="022E4BD6" w:rsidR="00441153" w:rsidRPr="00414297" w:rsidRDefault="00441153" w:rsidP="00441153">
      <w:pPr>
        <w:pStyle w:val="Odlomakpopisa"/>
        <w:numPr>
          <w:ilvl w:val="0"/>
          <w:numId w:val="3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Mogućnost obročnog plaćanja </w:t>
      </w:r>
    </w:p>
    <w:p w14:paraId="45200A10" w14:textId="4D84ADF0" w:rsidR="00441153" w:rsidRPr="00414297" w:rsidRDefault="00441153" w:rsidP="00441153">
      <w:pPr>
        <w:pStyle w:val="Odlomakpopisa"/>
        <w:numPr>
          <w:ilvl w:val="0"/>
          <w:numId w:val="3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4297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 novaca roditeljima u slučaju</w:t>
      </w:r>
      <w:r w:rsidR="00E43F9D" w:rsidRPr="00414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nemogućnosti održavanja ekskurzije zbog</w:t>
      </w:r>
      <w:r w:rsidRPr="00414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nepovoljnih epidemioloških uvjeta</w:t>
      </w:r>
    </w:p>
    <w:p w14:paraId="6602BCE7" w14:textId="78EAE57B" w:rsidR="00441153" w:rsidRDefault="00441153" w:rsidP="0049445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6729FCF" w14:textId="4BCC9A97" w:rsidR="00DC56DC" w:rsidRPr="00DC56DC" w:rsidRDefault="00DC56DC" w:rsidP="0049445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C56D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Okvirni plan puta:</w:t>
      </w:r>
    </w:p>
    <w:p w14:paraId="6A97AA83" w14:textId="77777777" w:rsidR="00DC56DC" w:rsidRPr="00DC56DC" w:rsidRDefault="00DC56DC" w:rsidP="00DC56DC">
      <w:pPr>
        <w:pStyle w:val="Tijelotekst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56DC">
        <w:rPr>
          <w:rFonts w:ascii="Times New Roman" w:hAnsi="Times New Roman" w:cs="Times New Roman"/>
          <w:b/>
          <w:bCs/>
          <w:sz w:val="24"/>
          <w:szCs w:val="24"/>
        </w:rPr>
        <w:t>dan</w:t>
      </w:r>
    </w:p>
    <w:p w14:paraId="57756511" w14:textId="5F7D887E" w:rsidR="00DC56DC" w:rsidRPr="00DC56DC" w:rsidRDefault="00DC56DC" w:rsidP="00DC56DC">
      <w:pPr>
        <w:pStyle w:val="Tijelotekst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Polazak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parkirališta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Ljudevita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Modeca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Križevci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ranim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jutarnjim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satima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>.</w:t>
      </w:r>
    </w:p>
    <w:p w14:paraId="4DB31238" w14:textId="3D041B6D" w:rsidR="00DC56DC" w:rsidRPr="00DC56DC" w:rsidRDefault="00DC56DC" w:rsidP="00DC56DC">
      <w:pPr>
        <w:pStyle w:val="Tijelotekst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Vožnja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autobusom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kraća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zaustav</w:t>
      </w:r>
      <w:r w:rsidR="00C31728">
        <w:rPr>
          <w:rFonts w:ascii="Times New Roman" w:hAnsi="Times New Roman" w:cs="Times New Roman"/>
          <w:sz w:val="24"/>
          <w:szCs w:val="24"/>
        </w:rPr>
        <w:t>ljanja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 putu.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Obilazak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 Pule</w:t>
      </w:r>
      <w:r w:rsidRPr="00DC56DC">
        <w:rPr>
          <w:rFonts w:ascii="Times New Roman" w:hAnsi="Times New Roman" w:cs="Times New Roman"/>
          <w:sz w:val="24"/>
          <w:szCs w:val="24"/>
        </w:rPr>
        <w:t>.</w:t>
      </w:r>
      <w:r w:rsidR="006169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lošeg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obilazak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prebacio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dan.</w:t>
      </w:r>
    </w:p>
    <w:p w14:paraId="69CECE66" w14:textId="77777777" w:rsidR="00DC56DC" w:rsidRPr="00DC56DC" w:rsidRDefault="00DC56DC" w:rsidP="00DC56DC">
      <w:pPr>
        <w:pStyle w:val="Tijelotekst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6DC">
        <w:rPr>
          <w:rFonts w:ascii="Times New Roman" w:hAnsi="Times New Roman" w:cs="Times New Roman"/>
          <w:sz w:val="24"/>
          <w:szCs w:val="24"/>
        </w:rPr>
        <w:t>Nastavak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hotela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Upoznavanje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objektom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Večera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Noćenje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>.</w:t>
      </w:r>
    </w:p>
    <w:p w14:paraId="3DD11A03" w14:textId="77777777" w:rsidR="00DC56DC" w:rsidRPr="00DC56DC" w:rsidRDefault="00DC56DC" w:rsidP="00DC56DC">
      <w:pPr>
        <w:pStyle w:val="Tijelotekst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56DC">
        <w:rPr>
          <w:rFonts w:ascii="Times New Roman" w:hAnsi="Times New Roman" w:cs="Times New Roman"/>
          <w:b/>
          <w:bCs/>
          <w:sz w:val="24"/>
          <w:szCs w:val="24"/>
        </w:rPr>
        <w:t>dan</w:t>
      </w:r>
    </w:p>
    <w:p w14:paraId="19DFC1B4" w14:textId="12211545" w:rsidR="00DC56DC" w:rsidRPr="00DC56DC" w:rsidRDefault="00DC56DC" w:rsidP="00DC56DC">
      <w:pPr>
        <w:pStyle w:val="Tijelotekst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6DC">
        <w:rPr>
          <w:rFonts w:ascii="Times New Roman" w:hAnsi="Times New Roman" w:cs="Times New Roman"/>
          <w:sz w:val="24"/>
          <w:szCs w:val="24"/>
        </w:rPr>
        <w:t>Doručak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89696785"/>
      <w:proofErr w:type="spellStart"/>
      <w:r w:rsidRPr="00DC56DC">
        <w:rPr>
          <w:rFonts w:ascii="Times New Roman" w:hAnsi="Times New Roman" w:cs="Times New Roman"/>
          <w:sz w:val="24"/>
          <w:szCs w:val="24"/>
        </w:rPr>
        <w:t>Vožnja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autobusom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do </w:t>
      </w:r>
      <w:bookmarkEnd w:id="0"/>
      <w:proofErr w:type="spellStart"/>
      <w:r w:rsidR="00C31728">
        <w:rPr>
          <w:rFonts w:ascii="Times New Roman" w:hAnsi="Times New Roman" w:cs="Times New Roman"/>
          <w:sz w:val="24"/>
          <w:szCs w:val="24"/>
        </w:rPr>
        <w:t>Višnjana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Obilazak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zvjezdarnice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pratnji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R</w:t>
      </w:r>
      <w:r w:rsidRPr="00DC56DC">
        <w:rPr>
          <w:rFonts w:ascii="Times New Roman" w:hAnsi="Times New Roman" w:cs="Times New Roman"/>
          <w:sz w:val="24"/>
          <w:szCs w:val="24"/>
        </w:rPr>
        <w:t>učak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hotelu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>.</w:t>
      </w:r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druženje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kupanje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Večera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Noćenje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>.</w:t>
      </w:r>
    </w:p>
    <w:p w14:paraId="3816DD59" w14:textId="77777777" w:rsidR="00DC56DC" w:rsidRPr="00DC56DC" w:rsidRDefault="00DC56DC" w:rsidP="00DC56DC">
      <w:pPr>
        <w:pStyle w:val="Tijelotekst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56DC">
        <w:rPr>
          <w:rFonts w:ascii="Times New Roman" w:hAnsi="Times New Roman" w:cs="Times New Roman"/>
          <w:b/>
          <w:bCs/>
          <w:sz w:val="24"/>
          <w:szCs w:val="24"/>
        </w:rPr>
        <w:t>dan</w:t>
      </w:r>
    </w:p>
    <w:p w14:paraId="542B0AC6" w14:textId="77777777" w:rsidR="00F42E98" w:rsidRDefault="00DC56DC" w:rsidP="00C31728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Doručak.</w:t>
      </w:r>
      <w:r w:rsidR="00C31728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ručka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kupanje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Ručak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>.</w:t>
      </w:r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Odjava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hote</w:t>
      </w:r>
      <w:r w:rsidR="00C31728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Vožnja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autobusom</w:t>
      </w:r>
      <w:proofErr w:type="spellEnd"/>
      <w:r w:rsidR="00C317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2E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1DD781" w14:textId="7B3F44B4" w:rsidR="00DC56DC" w:rsidRDefault="00F42E98" w:rsidP="00C31728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172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C31728">
        <w:rPr>
          <w:rFonts w:ascii="Times New Roman" w:hAnsi="Times New Roman" w:cs="Times New Roman"/>
          <w:sz w:val="24"/>
          <w:szCs w:val="24"/>
        </w:rPr>
        <w:t>Rovinja</w:t>
      </w:r>
      <w:proofErr w:type="spellEnd"/>
      <w:r w:rsidR="00DC56DC" w:rsidRPr="00DC5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56DC" w:rsidRPr="00DC56DC">
        <w:rPr>
          <w:rFonts w:ascii="Times New Roman" w:hAnsi="Times New Roman" w:cs="Times New Roman"/>
          <w:sz w:val="24"/>
          <w:szCs w:val="24"/>
        </w:rPr>
        <w:t>Obilazak</w:t>
      </w:r>
      <w:proofErr w:type="spellEnd"/>
      <w:r w:rsidR="00DC56DC" w:rsidRPr="00DC56DC"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 w:rsidR="00DC56DC" w:rsidRPr="00DC56DC">
        <w:rPr>
          <w:rFonts w:ascii="Times New Roman" w:hAnsi="Times New Roman" w:cs="Times New Roman"/>
          <w:sz w:val="24"/>
          <w:szCs w:val="24"/>
        </w:rPr>
        <w:t>gradske</w:t>
      </w:r>
      <w:proofErr w:type="spellEnd"/>
      <w:r w:rsidR="00DC56DC"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28" w:rsidRPr="00DC56DC">
        <w:rPr>
          <w:rFonts w:ascii="Times New Roman" w:hAnsi="Times New Roman" w:cs="Times New Roman"/>
          <w:sz w:val="24"/>
          <w:szCs w:val="24"/>
        </w:rPr>
        <w:t>jezgre</w:t>
      </w:r>
      <w:proofErr w:type="spellEnd"/>
      <w:r w:rsidR="00C31728" w:rsidRPr="00DC56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31728" w:rsidRPr="00DC56DC">
        <w:rPr>
          <w:rFonts w:ascii="Times New Roman" w:hAnsi="Times New Roman" w:cs="Times New Roman"/>
          <w:sz w:val="24"/>
          <w:szCs w:val="24"/>
        </w:rPr>
        <w:t>pratnji</w:t>
      </w:r>
      <w:proofErr w:type="spellEnd"/>
      <w:r w:rsidR="00C31728"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28" w:rsidRPr="00DC56DC">
        <w:rPr>
          <w:rFonts w:ascii="Times New Roman" w:hAnsi="Times New Roman" w:cs="Times New Roman"/>
          <w:sz w:val="24"/>
          <w:szCs w:val="24"/>
        </w:rPr>
        <w:t>vodiča</w:t>
      </w:r>
      <w:proofErr w:type="spellEnd"/>
      <w:r w:rsidR="00C31728" w:rsidRPr="00DC56DC">
        <w:rPr>
          <w:rFonts w:ascii="Times New Roman" w:hAnsi="Times New Roman" w:cs="Times New Roman"/>
          <w:sz w:val="24"/>
          <w:szCs w:val="24"/>
        </w:rPr>
        <w:t>.</w:t>
      </w:r>
    </w:p>
    <w:p w14:paraId="1D3E62FB" w14:textId="39F3591B" w:rsidR="00DC56DC" w:rsidRDefault="00C31728" w:rsidP="00DC56DC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C56DC" w:rsidRPr="00DC56DC">
        <w:rPr>
          <w:rFonts w:ascii="Times New Roman" w:hAnsi="Times New Roman" w:cs="Times New Roman"/>
          <w:sz w:val="24"/>
          <w:szCs w:val="24"/>
        </w:rPr>
        <w:t>Povratak</w:t>
      </w:r>
      <w:proofErr w:type="spellEnd"/>
      <w:r w:rsidR="00DC56DC"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DC" w:rsidRPr="00DC56DC">
        <w:rPr>
          <w:rFonts w:ascii="Times New Roman" w:hAnsi="Times New Roman" w:cs="Times New Roman"/>
          <w:sz w:val="24"/>
          <w:szCs w:val="24"/>
        </w:rPr>
        <w:t>kući</w:t>
      </w:r>
      <w:proofErr w:type="spellEnd"/>
      <w:r w:rsidR="00DC56DC" w:rsidRPr="00DC56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C56DC" w:rsidRPr="00DC56DC">
        <w:rPr>
          <w:rFonts w:ascii="Times New Roman" w:hAnsi="Times New Roman" w:cs="Times New Roman"/>
          <w:sz w:val="24"/>
          <w:szCs w:val="24"/>
        </w:rPr>
        <w:t>kasnim</w:t>
      </w:r>
      <w:proofErr w:type="spellEnd"/>
      <w:r w:rsidR="00DC56DC"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6DC" w:rsidRPr="00DC56DC">
        <w:rPr>
          <w:rFonts w:ascii="Times New Roman" w:hAnsi="Times New Roman" w:cs="Times New Roman"/>
          <w:sz w:val="24"/>
          <w:szCs w:val="24"/>
        </w:rPr>
        <w:t>večernjim</w:t>
      </w:r>
      <w:proofErr w:type="spellEnd"/>
      <w:r w:rsidR="00DC56DC" w:rsidRPr="00DC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6DC">
        <w:rPr>
          <w:rFonts w:ascii="Times New Roman" w:hAnsi="Times New Roman" w:cs="Times New Roman"/>
          <w:sz w:val="24"/>
          <w:szCs w:val="24"/>
        </w:rPr>
        <w:t>satima</w:t>
      </w:r>
      <w:proofErr w:type="spellEnd"/>
      <w:r w:rsidRPr="00DC56DC">
        <w:rPr>
          <w:rFonts w:ascii="Times New Roman" w:hAnsi="Times New Roman" w:cs="Times New Roman"/>
          <w:sz w:val="24"/>
          <w:szCs w:val="24"/>
        </w:rPr>
        <w:t>.</w:t>
      </w:r>
    </w:p>
    <w:p w14:paraId="603679B2" w14:textId="17EB3437" w:rsidR="00DC56DC" w:rsidRPr="00DC56DC" w:rsidRDefault="00DC56DC" w:rsidP="00DC56DC">
      <w:pPr>
        <w:pStyle w:val="Tijelotek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B1FF753" w14:textId="77777777" w:rsidR="00441153" w:rsidRPr="0049445E" w:rsidRDefault="00441153" w:rsidP="0049445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6B4C986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50A3EFD9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a) dokaz o registraciji (preslika izvatka iz sudskog ili obrtnog registra) iz kojeg je razvidno da je davatelj usluga registriran za obavljanje djelatnosti turističke agencije,</w:t>
      </w:r>
    </w:p>
    <w:p w14:paraId="3C352D53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F18ACA8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50A48B43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37F6833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9CD44B7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32D218AB" w14:textId="77777777" w:rsidR="0049445E" w:rsidRPr="0049445E" w:rsidRDefault="0049445E" w:rsidP="004944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1091916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151426FA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1281153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92D6216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1D18C408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5A2518CF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5C3595FD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EC7EE1E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706BB42" w14:textId="77777777" w:rsidR="0049445E" w:rsidRPr="0049445E" w:rsidRDefault="0049445E" w:rsidP="0049445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9445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7C0E5A8B" w14:textId="77777777" w:rsidR="006C6855" w:rsidRDefault="006C6855"/>
    <w:sectPr w:rsidR="006C6855" w:rsidSect="0049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Cond">
    <w:altName w:val="Cambria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2C6"/>
    <w:multiLevelType w:val="hybridMultilevel"/>
    <w:tmpl w:val="DDE67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01F1"/>
    <w:multiLevelType w:val="hybridMultilevel"/>
    <w:tmpl w:val="650E46A8"/>
    <w:lvl w:ilvl="0" w:tplc="C31EE82C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4BC6FCA"/>
    <w:multiLevelType w:val="hybridMultilevel"/>
    <w:tmpl w:val="71BE1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4246"/>
    <w:multiLevelType w:val="hybridMultilevel"/>
    <w:tmpl w:val="5A2E2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3E2F"/>
    <w:multiLevelType w:val="hybridMultilevel"/>
    <w:tmpl w:val="D8E447F4"/>
    <w:lvl w:ilvl="0" w:tplc="05E8D8A6">
      <w:start w:val="3"/>
      <w:numFmt w:val="bullet"/>
      <w:lvlText w:val="-"/>
      <w:lvlJc w:val="left"/>
      <w:pPr>
        <w:ind w:left="108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5E"/>
    <w:rsid w:val="00106CCF"/>
    <w:rsid w:val="001B120D"/>
    <w:rsid w:val="002830D1"/>
    <w:rsid w:val="003A0F0B"/>
    <w:rsid w:val="00414297"/>
    <w:rsid w:val="00441153"/>
    <w:rsid w:val="0049445E"/>
    <w:rsid w:val="0061698A"/>
    <w:rsid w:val="006C6855"/>
    <w:rsid w:val="00775EAD"/>
    <w:rsid w:val="0091088D"/>
    <w:rsid w:val="00A86E86"/>
    <w:rsid w:val="00C174A1"/>
    <w:rsid w:val="00C31728"/>
    <w:rsid w:val="00C763CC"/>
    <w:rsid w:val="00D31CAB"/>
    <w:rsid w:val="00DC56DC"/>
    <w:rsid w:val="00E43F9D"/>
    <w:rsid w:val="00ED3793"/>
    <w:rsid w:val="00F42E98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FEDC"/>
  <w15:chartTrackingRefBased/>
  <w15:docId w15:val="{6DE810BF-DA22-487B-87F6-F26A059D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C763C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DC56DC"/>
    <w:pPr>
      <w:widowControl w:val="0"/>
      <w:autoSpaceDE w:val="0"/>
      <w:autoSpaceDN w:val="0"/>
      <w:spacing w:after="0" w:line="240" w:lineRule="auto"/>
    </w:pPr>
    <w:rPr>
      <w:rFonts w:ascii="Minion Pro Cond" w:eastAsia="Minion Pro Cond" w:hAnsi="Minion Pro Cond" w:cs="Minion Pro Cond"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C56DC"/>
    <w:rPr>
      <w:rFonts w:ascii="Minion Pro Cond" w:eastAsia="Minion Pro Cond" w:hAnsi="Minion Pro Cond" w:cs="Minion Pro Con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Horvat Mesić</dc:creator>
  <cp:keywords/>
  <dc:description/>
  <cp:lastModifiedBy>Ivana</cp:lastModifiedBy>
  <cp:revision>2</cp:revision>
  <dcterms:created xsi:type="dcterms:W3CDTF">2022-03-22T20:35:00Z</dcterms:created>
  <dcterms:modified xsi:type="dcterms:W3CDTF">2022-03-22T20:35:00Z</dcterms:modified>
</cp:coreProperties>
</file>